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BE" w:rsidRPr="00680977" w:rsidRDefault="00680977" w:rsidP="004E4FBE">
      <w:pPr>
        <w:rPr>
          <w:rFonts w:ascii="HG丸ｺﾞｼｯｸM-PRO" w:eastAsia="HG丸ｺﾞｼｯｸM-PRO"/>
          <w:sz w:val="22"/>
          <w:u w:val="single"/>
        </w:rPr>
      </w:pPr>
      <w:r w:rsidRPr="00680977">
        <w:rPr>
          <w:rFonts w:ascii="HG丸ｺﾞｼｯｸM-PRO" w:eastAsia="HG丸ｺﾞｼｯｸM-PRO" w:hint="eastAsia"/>
          <w:sz w:val="22"/>
          <w:u w:val="single"/>
        </w:rPr>
        <w:t>Ｑ．</w:t>
      </w:r>
      <w:r w:rsidR="004E4FBE" w:rsidRPr="00680977">
        <w:rPr>
          <w:rFonts w:ascii="HG丸ｺﾞｼｯｸM-PRO" w:eastAsia="HG丸ｺﾞｼｯｸM-PRO" w:hint="eastAsia"/>
          <w:b/>
          <w:sz w:val="22"/>
          <w:u w:val="single"/>
        </w:rPr>
        <w:t>うずら卵</w:t>
      </w:r>
      <w:r w:rsidR="004E4FBE" w:rsidRPr="00680977">
        <w:rPr>
          <w:rFonts w:ascii="HG丸ｺﾞｼｯｸM-PRO" w:eastAsia="HG丸ｺﾞｼｯｸM-PRO" w:hint="eastAsia"/>
          <w:sz w:val="22"/>
          <w:u w:val="single"/>
        </w:rPr>
        <w:t>の卵白表面が黒く変色しているのを見かけます。変色の原因は何ですか？</w:t>
      </w:r>
    </w:p>
    <w:p w:rsidR="00680977" w:rsidRPr="00680977" w:rsidRDefault="00680977" w:rsidP="004E4FBE">
      <w:pPr>
        <w:rPr>
          <w:rFonts w:ascii="HG丸ｺﾞｼｯｸM-PRO" w:eastAsia="HG丸ｺﾞｼｯｸM-PRO"/>
          <w:sz w:val="22"/>
          <w:u w:val="single"/>
        </w:rPr>
      </w:pPr>
    </w:p>
    <w:p w:rsidR="004E4FBE" w:rsidRPr="00680977" w:rsidRDefault="004E4FBE" w:rsidP="004E4FBE">
      <w:pPr>
        <w:pStyle w:val="a3"/>
        <w:numPr>
          <w:ilvl w:val="0"/>
          <w:numId w:val="1"/>
        </w:numPr>
        <w:ind w:leftChars="0"/>
        <w:rPr>
          <w:rFonts w:ascii="HG丸ｺﾞｼｯｸM-PRO" w:eastAsia="HG丸ｺﾞｼｯｸM-PRO"/>
          <w:sz w:val="22"/>
          <w:szCs w:val="21"/>
        </w:rPr>
      </w:pPr>
      <w:r w:rsidRPr="00680977">
        <w:rPr>
          <w:rFonts w:ascii="HG丸ｺﾞｼｯｸM-PRO" w:eastAsia="HG丸ｺﾞｼｯｸM-PRO" w:hint="eastAsia"/>
          <w:sz w:val="22"/>
          <w:szCs w:val="21"/>
        </w:rPr>
        <w:t>うずら卵缶詰では、稀に卵白表面または缶内面に黒点が認められることがあります。</w:t>
      </w:r>
    </w:p>
    <w:p w:rsidR="004E4FBE" w:rsidRPr="00680977" w:rsidRDefault="004E4FBE" w:rsidP="004E4FBE">
      <w:pPr>
        <w:rPr>
          <w:rFonts w:ascii="HG丸ｺﾞｼｯｸM-PRO" w:eastAsia="HG丸ｺﾞｼｯｸM-PRO"/>
          <w:sz w:val="22"/>
          <w:szCs w:val="21"/>
        </w:rPr>
      </w:pPr>
      <w:r w:rsidRPr="00680977">
        <w:rPr>
          <w:rFonts w:ascii="HG丸ｺﾞｼｯｸM-PRO" w:eastAsia="HG丸ｺﾞｼｯｸM-PRO" w:hint="eastAsia"/>
          <w:sz w:val="22"/>
          <w:szCs w:val="21"/>
        </w:rPr>
        <w:t>これは卵に含まれる硫黄分と鉄分が化学反応し、硫化鉄などの黒色物質（硫化黒変）が形成されることによって発生します。缶内面には黒変防止の塗装が施されていますが、この塗装に微小な孔やキズが生じたり、衝撃によって塗装が割れると、露出したブリキ面に卵が接触することで黒変する場合が多く見られます。食べても特に害はありません。</w:t>
      </w:r>
    </w:p>
    <w:p w:rsidR="004E4FBE" w:rsidRDefault="004E4FBE" w:rsidP="00680977">
      <w:pPr>
        <w:ind w:firstLineChars="100" w:firstLine="220"/>
        <w:rPr>
          <w:rFonts w:ascii="HG丸ｺﾞｼｯｸM-PRO" w:eastAsia="HG丸ｺﾞｼｯｸM-PRO" w:hint="eastAsia"/>
          <w:sz w:val="22"/>
          <w:szCs w:val="21"/>
        </w:rPr>
      </w:pPr>
      <w:r w:rsidRPr="00680977">
        <w:rPr>
          <w:rFonts w:ascii="HG丸ｺﾞｼｯｸM-PRO" w:eastAsia="HG丸ｺﾞｼｯｸM-PRO" w:hint="eastAsia"/>
          <w:sz w:val="22"/>
          <w:szCs w:val="21"/>
        </w:rPr>
        <w:t>また、表面が割れている卵から卵黄の成分である油脂分が卵油となり、中の溶液が濁ったり油浮きが起こるケースがありますが、こちらも食べても害はありません。</w:t>
      </w:r>
    </w:p>
    <w:p w:rsidR="00376ED6" w:rsidRPr="00680977" w:rsidRDefault="00376ED6" w:rsidP="00680977">
      <w:pPr>
        <w:ind w:firstLineChars="100" w:firstLine="220"/>
        <w:rPr>
          <w:rFonts w:ascii="HG丸ｺﾞｼｯｸM-PRO" w:eastAsia="HG丸ｺﾞｼｯｸM-PRO"/>
          <w:sz w:val="22"/>
          <w:szCs w:val="21"/>
        </w:rPr>
      </w:pPr>
    </w:p>
    <w:p w:rsidR="004E4FBE" w:rsidRDefault="004E4FBE" w:rsidP="00680977">
      <w:pPr>
        <w:jc w:val="center"/>
        <w:rPr>
          <w:rFonts w:ascii="HG丸ｺﾞｼｯｸM-PRO" w:eastAsia="HG丸ｺﾞｼｯｸM-PRO"/>
          <w:szCs w:val="21"/>
        </w:rPr>
      </w:pPr>
      <w:r w:rsidRPr="00535103">
        <w:rPr>
          <w:rFonts w:ascii="HG丸ｺﾞｼｯｸM-PRO" w:eastAsia="HG丸ｺﾞｼｯｸM-PRO"/>
          <w:noProof/>
          <w:szCs w:val="21"/>
        </w:rPr>
        <w:drawing>
          <wp:inline distT="0" distB="0" distL="0" distR="0">
            <wp:extent cx="3577903" cy="2686050"/>
            <wp:effectExtent l="0" t="0" r="3810" b="0"/>
            <wp:docPr id="4" name="図 1" descr="\\Dc01\共有フォルダ\共通フォルダ\○H24食育・安全課\給食だより\H２４年度給食だより32～35号\第３５号　H25.1.1\12ｐ　Q&amp;A.郷土料理\うずら卵（黒点）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共有フォルダ\共通フォルダ\○H24食育・安全課\給食だより\H２４年度給食だより32～35号\第３５号　H25.1.1\12ｐ　Q&amp;A.郷土料理\うずら卵（黒点）写真.JPG"/>
                    <pic:cNvPicPr>
                      <a:picLocks noChangeAspect="1" noChangeArrowheads="1"/>
                    </pic:cNvPicPr>
                  </pic:nvPicPr>
                  <pic:blipFill>
                    <a:blip r:embed="rId8" cstate="print"/>
                    <a:srcRect/>
                    <a:stretch>
                      <a:fillRect/>
                    </a:stretch>
                  </pic:blipFill>
                  <pic:spPr bwMode="auto">
                    <a:xfrm>
                      <a:off x="0" y="0"/>
                      <a:ext cx="3589197" cy="2694528"/>
                    </a:xfrm>
                    <a:prstGeom prst="rect">
                      <a:avLst/>
                    </a:prstGeom>
                    <a:noFill/>
                    <a:ln w="9525">
                      <a:noFill/>
                      <a:miter lim="800000"/>
                      <a:headEnd/>
                      <a:tailEnd/>
                    </a:ln>
                  </pic:spPr>
                </pic:pic>
              </a:graphicData>
            </a:graphic>
          </wp:inline>
        </w:drawing>
      </w:r>
    </w:p>
    <w:p w:rsidR="004E4FBE" w:rsidRDefault="004E4FBE" w:rsidP="00680977">
      <w:pPr>
        <w:jc w:val="center"/>
        <w:rPr>
          <w:rFonts w:ascii="HG丸ｺﾞｼｯｸM-PRO" w:eastAsia="HG丸ｺﾞｼｯｸM-PRO"/>
          <w:szCs w:val="21"/>
        </w:rPr>
      </w:pPr>
      <w:r>
        <w:rPr>
          <w:rFonts w:ascii="HG丸ｺﾞｼｯｸM-PRO" w:eastAsia="HG丸ｺﾞｼｯｸM-PRO" w:hint="eastAsia"/>
          <w:szCs w:val="21"/>
        </w:rPr>
        <w:t>▲硫化黒変が形成されたうずら卵</w:t>
      </w:r>
    </w:p>
    <w:p w:rsidR="004E4FBE" w:rsidRPr="00535103" w:rsidRDefault="004E4FBE" w:rsidP="00680977">
      <w:pPr>
        <w:jc w:val="center"/>
        <w:rPr>
          <w:rFonts w:ascii="HG丸ｺﾞｼｯｸM-PRO" w:eastAsia="HG丸ｺﾞｼｯｸM-PRO"/>
          <w:szCs w:val="21"/>
        </w:rPr>
      </w:pPr>
    </w:p>
    <w:p w:rsidR="004E4FBE" w:rsidRDefault="004E4FBE" w:rsidP="00680977">
      <w:pPr>
        <w:jc w:val="center"/>
        <w:rPr>
          <w:rFonts w:ascii="HG丸ｺﾞｼｯｸM-PRO" w:eastAsia="HG丸ｺﾞｼｯｸM-PRO"/>
          <w:szCs w:val="21"/>
          <w:u w:val="single"/>
        </w:rPr>
      </w:pPr>
      <w:r w:rsidRPr="00535103">
        <w:rPr>
          <w:rFonts w:ascii="HG丸ｺﾞｼｯｸM-PRO" w:eastAsia="HG丸ｺﾞｼｯｸM-PRO"/>
          <w:noProof/>
          <w:szCs w:val="21"/>
        </w:rPr>
        <w:drawing>
          <wp:inline distT="0" distB="0" distL="0" distR="0" wp14:anchorId="49ABE0F3" wp14:editId="61E19CD9">
            <wp:extent cx="3403072" cy="2552700"/>
            <wp:effectExtent l="0" t="0" r="6985" b="0"/>
            <wp:docPr id="6" name="図 2" descr="\\Dc01\共有フォルダ\共通フォルダ\○H24食育・安全課\給食だより\H２４年度給食だより32～35号\第３５号　H25.1.1\12ｐ　Q&amp;A.郷土料理\うずら卵（白濁）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01\共有フォルダ\共通フォルダ\○H24食育・安全課\給食だより\H２４年度給食だより32～35号\第３５号　H25.1.1\12ｐ　Q&amp;A.郷土料理\うずら卵（白濁）写真.JPG"/>
                    <pic:cNvPicPr>
                      <a:picLocks noChangeAspect="1" noChangeArrowheads="1"/>
                    </pic:cNvPicPr>
                  </pic:nvPicPr>
                  <pic:blipFill>
                    <a:blip r:embed="rId9" cstate="print"/>
                    <a:srcRect/>
                    <a:stretch>
                      <a:fillRect/>
                    </a:stretch>
                  </pic:blipFill>
                  <pic:spPr bwMode="auto">
                    <a:xfrm>
                      <a:off x="0" y="0"/>
                      <a:ext cx="3411720" cy="2559187"/>
                    </a:xfrm>
                    <a:prstGeom prst="rect">
                      <a:avLst/>
                    </a:prstGeom>
                    <a:noFill/>
                    <a:ln w="9525">
                      <a:noFill/>
                      <a:miter lim="800000"/>
                      <a:headEnd/>
                      <a:tailEnd/>
                    </a:ln>
                  </pic:spPr>
                </pic:pic>
              </a:graphicData>
            </a:graphic>
          </wp:inline>
        </w:drawing>
      </w:r>
    </w:p>
    <w:p w:rsidR="004E4FBE" w:rsidRPr="00535103" w:rsidRDefault="004E4FBE" w:rsidP="00680977">
      <w:pPr>
        <w:jc w:val="center"/>
        <w:rPr>
          <w:rFonts w:ascii="HG丸ｺﾞｼｯｸM-PRO" w:eastAsia="HG丸ｺﾞｼｯｸM-PRO"/>
          <w:szCs w:val="21"/>
        </w:rPr>
      </w:pPr>
      <w:r w:rsidRPr="00535103">
        <w:rPr>
          <w:rFonts w:ascii="HG丸ｺﾞｼｯｸM-PRO" w:eastAsia="HG丸ｺﾞｼｯｸM-PRO" w:hint="eastAsia"/>
          <w:szCs w:val="21"/>
        </w:rPr>
        <w:t>▲中の溶液が濁ったうずら卵缶</w:t>
      </w:r>
    </w:p>
    <w:p w:rsidR="009025C3" w:rsidRDefault="009025C3">
      <w:bookmarkStart w:id="0" w:name="_GoBack"/>
      <w:bookmarkEnd w:id="0"/>
    </w:p>
    <w:sectPr w:rsidR="009025C3" w:rsidSect="006809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EA" w:rsidRDefault="00D15EEA" w:rsidP="00D15EEA">
      <w:r>
        <w:separator/>
      </w:r>
    </w:p>
  </w:endnote>
  <w:endnote w:type="continuationSeparator" w:id="0">
    <w:p w:rsidR="00D15EEA" w:rsidRDefault="00D15EEA" w:rsidP="00D1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EA" w:rsidRDefault="00D15EEA" w:rsidP="00D15EEA">
      <w:r>
        <w:separator/>
      </w:r>
    </w:p>
  </w:footnote>
  <w:footnote w:type="continuationSeparator" w:id="0">
    <w:p w:rsidR="00D15EEA" w:rsidRDefault="00D15EEA" w:rsidP="00D15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410A8"/>
    <w:multiLevelType w:val="hybridMultilevel"/>
    <w:tmpl w:val="620CD95E"/>
    <w:lvl w:ilvl="0" w:tplc="81BA26D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BE"/>
    <w:rsid w:val="0024416B"/>
    <w:rsid w:val="00376ED6"/>
    <w:rsid w:val="003D75FA"/>
    <w:rsid w:val="004E4FBE"/>
    <w:rsid w:val="00680977"/>
    <w:rsid w:val="009025C3"/>
    <w:rsid w:val="009C3D27"/>
    <w:rsid w:val="00B27059"/>
    <w:rsid w:val="00CB361F"/>
    <w:rsid w:val="00D1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FBE"/>
    <w:pPr>
      <w:ind w:leftChars="400" w:left="840"/>
    </w:pPr>
  </w:style>
  <w:style w:type="paragraph" w:styleId="a4">
    <w:name w:val="Balloon Text"/>
    <w:basedOn w:val="a"/>
    <w:link w:val="a5"/>
    <w:uiPriority w:val="99"/>
    <w:semiHidden/>
    <w:unhideWhenUsed/>
    <w:rsid w:val="004E4F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4FBE"/>
    <w:rPr>
      <w:rFonts w:asciiTheme="majorHAnsi" w:eastAsiaTheme="majorEastAsia" w:hAnsiTheme="majorHAnsi" w:cstheme="majorBidi"/>
      <w:sz w:val="18"/>
      <w:szCs w:val="18"/>
    </w:rPr>
  </w:style>
  <w:style w:type="paragraph" w:styleId="a6">
    <w:name w:val="header"/>
    <w:basedOn w:val="a"/>
    <w:link w:val="a7"/>
    <w:uiPriority w:val="99"/>
    <w:unhideWhenUsed/>
    <w:rsid w:val="00D15EEA"/>
    <w:pPr>
      <w:tabs>
        <w:tab w:val="center" w:pos="4252"/>
        <w:tab w:val="right" w:pos="8504"/>
      </w:tabs>
      <w:snapToGrid w:val="0"/>
    </w:pPr>
  </w:style>
  <w:style w:type="character" w:customStyle="1" w:styleId="a7">
    <w:name w:val="ヘッダー (文字)"/>
    <w:basedOn w:val="a0"/>
    <w:link w:val="a6"/>
    <w:uiPriority w:val="99"/>
    <w:rsid w:val="00D15EEA"/>
  </w:style>
  <w:style w:type="paragraph" w:styleId="a8">
    <w:name w:val="footer"/>
    <w:basedOn w:val="a"/>
    <w:link w:val="a9"/>
    <w:uiPriority w:val="99"/>
    <w:unhideWhenUsed/>
    <w:rsid w:val="00D15EEA"/>
    <w:pPr>
      <w:tabs>
        <w:tab w:val="center" w:pos="4252"/>
        <w:tab w:val="right" w:pos="8504"/>
      </w:tabs>
      <w:snapToGrid w:val="0"/>
    </w:pPr>
  </w:style>
  <w:style w:type="character" w:customStyle="1" w:styleId="a9">
    <w:name w:val="フッター (文字)"/>
    <w:basedOn w:val="a0"/>
    <w:link w:val="a8"/>
    <w:uiPriority w:val="99"/>
    <w:rsid w:val="00D15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FBE"/>
    <w:pPr>
      <w:ind w:leftChars="400" w:left="840"/>
    </w:pPr>
  </w:style>
  <w:style w:type="paragraph" w:styleId="a4">
    <w:name w:val="Balloon Text"/>
    <w:basedOn w:val="a"/>
    <w:link w:val="a5"/>
    <w:uiPriority w:val="99"/>
    <w:semiHidden/>
    <w:unhideWhenUsed/>
    <w:rsid w:val="004E4F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4FBE"/>
    <w:rPr>
      <w:rFonts w:asciiTheme="majorHAnsi" w:eastAsiaTheme="majorEastAsia" w:hAnsiTheme="majorHAnsi" w:cstheme="majorBidi"/>
      <w:sz w:val="18"/>
      <w:szCs w:val="18"/>
    </w:rPr>
  </w:style>
  <w:style w:type="paragraph" w:styleId="a6">
    <w:name w:val="header"/>
    <w:basedOn w:val="a"/>
    <w:link w:val="a7"/>
    <w:uiPriority w:val="99"/>
    <w:unhideWhenUsed/>
    <w:rsid w:val="00D15EEA"/>
    <w:pPr>
      <w:tabs>
        <w:tab w:val="center" w:pos="4252"/>
        <w:tab w:val="right" w:pos="8504"/>
      </w:tabs>
      <w:snapToGrid w:val="0"/>
    </w:pPr>
  </w:style>
  <w:style w:type="character" w:customStyle="1" w:styleId="a7">
    <w:name w:val="ヘッダー (文字)"/>
    <w:basedOn w:val="a0"/>
    <w:link w:val="a6"/>
    <w:uiPriority w:val="99"/>
    <w:rsid w:val="00D15EEA"/>
  </w:style>
  <w:style w:type="paragraph" w:styleId="a8">
    <w:name w:val="footer"/>
    <w:basedOn w:val="a"/>
    <w:link w:val="a9"/>
    <w:uiPriority w:val="99"/>
    <w:unhideWhenUsed/>
    <w:rsid w:val="00D15EEA"/>
    <w:pPr>
      <w:tabs>
        <w:tab w:val="center" w:pos="4252"/>
        <w:tab w:val="right" w:pos="8504"/>
      </w:tabs>
      <w:snapToGrid w:val="0"/>
    </w:pPr>
  </w:style>
  <w:style w:type="character" w:customStyle="1" w:styleId="a9">
    <w:name w:val="フッター (文字)"/>
    <w:basedOn w:val="a0"/>
    <w:link w:val="a8"/>
    <w:uiPriority w:val="99"/>
    <w:rsid w:val="00D1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大輔</dc:creator>
  <cp:lastModifiedBy>荒木　正人</cp:lastModifiedBy>
  <cp:revision>3</cp:revision>
  <dcterms:created xsi:type="dcterms:W3CDTF">2018-01-10T05:20:00Z</dcterms:created>
  <dcterms:modified xsi:type="dcterms:W3CDTF">2018-01-10T05:22:00Z</dcterms:modified>
</cp:coreProperties>
</file>